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93" w:rsidRPr="00790AA3" w:rsidRDefault="008B0993" w:rsidP="008B0993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iCs/>
          <w:sz w:val="24"/>
          <w:szCs w:val="24"/>
          <w:lang w:eastAsia="en-GB"/>
        </w:rPr>
      </w:pPr>
      <w:bookmarkStart w:id="0" w:name="_GoBack"/>
      <w:bookmarkEnd w:id="0"/>
      <w:r w:rsidRPr="00790AA3">
        <w:rPr>
          <w:rFonts w:ascii="Arial" w:eastAsia="Times New Roman" w:hAnsi="Arial" w:cs="Arial"/>
          <w:iCs/>
          <w:sz w:val="24"/>
          <w:szCs w:val="24"/>
          <w:lang w:eastAsia="en-GB"/>
        </w:rPr>
        <w:t>Attachment to the Draft Minutes of:</w:t>
      </w:r>
    </w:p>
    <w:p w:rsidR="008B0993" w:rsidRPr="00790AA3" w:rsidRDefault="008B0993" w:rsidP="008B0993">
      <w:pPr>
        <w:shd w:val="clear" w:color="auto" w:fill="FFFFFF"/>
        <w:spacing w:after="0" w:line="240" w:lineRule="auto"/>
        <w:ind w:left="1440" w:hanging="1440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790AA3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 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8B0993" w:rsidRPr="00790AA3" w:rsidTr="00285F74">
        <w:trPr>
          <w:trHeight w:val="8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93" w:rsidRPr="00790AA3" w:rsidRDefault="008B0993" w:rsidP="0028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90A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13</w:t>
            </w:r>
            <w:r w:rsidRPr="00790A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vertAlign w:val="superscript"/>
                <w:lang w:eastAsia="en-GB"/>
              </w:rPr>
              <w:t>th</w:t>
            </w:r>
            <w:r w:rsidRPr="00790A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ANNUAL GENERAL MEETING</w:t>
            </w:r>
          </w:p>
          <w:p w:rsidR="008B0993" w:rsidRPr="00790AA3" w:rsidRDefault="008B0993" w:rsidP="0028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90A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At the</w:t>
            </w:r>
          </w:p>
        </w:tc>
      </w:tr>
      <w:tr w:rsidR="008B0993" w:rsidRPr="00790AA3" w:rsidTr="00285F74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93" w:rsidRPr="00790AA3" w:rsidRDefault="008B0993" w:rsidP="0028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90A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WOs &amp; Sgts Mess </w:t>
            </w:r>
          </w:p>
          <w:p w:rsidR="008B0993" w:rsidRPr="00790AA3" w:rsidRDefault="008B0993" w:rsidP="0028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790A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Friday 07 September 2012 </w:t>
            </w:r>
          </w:p>
          <w:p w:rsidR="008B0993" w:rsidRPr="00790AA3" w:rsidRDefault="008B0993" w:rsidP="0028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:rsidR="008B0993" w:rsidRPr="00790AA3" w:rsidRDefault="008B0993" w:rsidP="00285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805A51" w:rsidRDefault="00805A51"/>
    <w:p w:rsidR="008B0993" w:rsidRPr="002865E5" w:rsidRDefault="008B0993" w:rsidP="008B099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 w:rsidRPr="00790AA3">
        <w:rPr>
          <w:rFonts w:ascii="Arial" w:eastAsia="Times New Roman" w:hAnsi="Arial" w:cs="Times New Roman"/>
          <w:sz w:val="24"/>
          <w:szCs w:val="24"/>
        </w:rPr>
        <w:t xml:space="preserve">Reference:  </w:t>
      </w:r>
      <w:r w:rsidRPr="002865E5">
        <w:rPr>
          <w:rFonts w:ascii="Arial" w:eastAsia="Times New Roman" w:hAnsi="Arial" w:cs="Times New Roman"/>
          <w:sz w:val="24"/>
          <w:szCs w:val="24"/>
          <w:u w:val="single"/>
        </w:rPr>
        <w:t xml:space="preserve">ITEM 5 – FINANCIAL STATUS </w:t>
      </w:r>
    </w:p>
    <w:p w:rsidR="008B0993" w:rsidRPr="002865E5" w:rsidRDefault="008B0993" w:rsidP="008B0993">
      <w:pPr>
        <w:spacing w:after="0" w:line="240" w:lineRule="auto"/>
        <w:rPr>
          <w:rFonts w:ascii="Arial" w:eastAsia="Times New Roman" w:hAnsi="Arial" w:cs="Times New Roman"/>
          <w:sz w:val="24"/>
          <w:szCs w:val="24"/>
          <w:u w:val="single"/>
        </w:rPr>
      </w:pPr>
    </w:p>
    <w:p w:rsidR="008B0993" w:rsidRPr="00790AA3" w:rsidRDefault="008B0993" w:rsidP="008B099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90AA3">
        <w:rPr>
          <w:rFonts w:ascii="Arial" w:eastAsia="Times New Roman" w:hAnsi="Arial" w:cs="Times New Roman"/>
          <w:sz w:val="24"/>
          <w:szCs w:val="24"/>
        </w:rPr>
        <w:t>A point of issue was raised following t</w:t>
      </w:r>
      <w:r w:rsidRPr="002865E5">
        <w:rPr>
          <w:rFonts w:ascii="Arial" w:eastAsia="Times New Roman" w:hAnsi="Arial" w:cs="Times New Roman"/>
          <w:sz w:val="24"/>
          <w:szCs w:val="24"/>
        </w:rPr>
        <w:t>he Treasurer</w:t>
      </w:r>
      <w:r w:rsidRPr="00790AA3">
        <w:rPr>
          <w:rFonts w:ascii="Arial" w:eastAsia="Times New Roman" w:hAnsi="Arial" w:cs="Times New Roman"/>
          <w:sz w:val="24"/>
          <w:szCs w:val="24"/>
        </w:rPr>
        <w:t>’s</w:t>
      </w:r>
      <w:r w:rsidRPr="002865E5">
        <w:rPr>
          <w:rFonts w:ascii="Arial" w:eastAsia="Times New Roman" w:hAnsi="Arial" w:cs="Times New Roman"/>
          <w:sz w:val="24"/>
          <w:szCs w:val="24"/>
        </w:rPr>
        <w:t xml:space="preserve"> r</w:t>
      </w:r>
      <w:r w:rsidRPr="002865E5">
        <w:rPr>
          <w:rFonts w:ascii="Arial" w:eastAsia="Times New Roman" w:hAnsi="Arial" w:cs="Arial"/>
          <w:sz w:val="24"/>
          <w:szCs w:val="24"/>
        </w:rPr>
        <w:t>é</w:t>
      </w:r>
      <w:r w:rsidRPr="002865E5">
        <w:rPr>
          <w:rFonts w:ascii="Arial" w:eastAsia="Times New Roman" w:hAnsi="Arial" w:cs="Times New Roman"/>
          <w:sz w:val="24"/>
          <w:szCs w:val="24"/>
        </w:rPr>
        <w:t>sum</w:t>
      </w:r>
      <w:r w:rsidRPr="002865E5">
        <w:rPr>
          <w:rFonts w:ascii="Arial" w:eastAsia="Times New Roman" w:hAnsi="Arial" w:cs="Arial"/>
          <w:sz w:val="24"/>
          <w:szCs w:val="24"/>
        </w:rPr>
        <w:t>é</w:t>
      </w:r>
      <w:r w:rsidRPr="002865E5">
        <w:rPr>
          <w:rFonts w:ascii="Arial" w:eastAsia="Times New Roman" w:hAnsi="Arial" w:cs="Times New Roman"/>
          <w:sz w:val="24"/>
          <w:szCs w:val="24"/>
        </w:rPr>
        <w:t xml:space="preserve"> of the Audited Accounts of the Association and Auditors Comments which </w:t>
      </w:r>
      <w:r w:rsidRPr="00790AA3">
        <w:rPr>
          <w:rFonts w:ascii="Arial" w:eastAsia="Times New Roman" w:hAnsi="Arial" w:cs="Times New Roman"/>
          <w:sz w:val="24"/>
          <w:szCs w:val="24"/>
        </w:rPr>
        <w:t xml:space="preserve">was </w:t>
      </w:r>
      <w:r w:rsidRPr="002865E5">
        <w:rPr>
          <w:rFonts w:ascii="Arial" w:eastAsia="Times New Roman" w:hAnsi="Arial" w:cs="Times New Roman"/>
          <w:sz w:val="24"/>
          <w:szCs w:val="24"/>
        </w:rPr>
        <w:t xml:space="preserve">how a sum of money could be both an </w:t>
      </w:r>
      <w:r w:rsidRPr="002865E5">
        <w:rPr>
          <w:rFonts w:ascii="Arial" w:eastAsia="Times New Roman" w:hAnsi="Arial" w:cs="Times New Roman"/>
          <w:b/>
          <w:sz w:val="24"/>
          <w:szCs w:val="24"/>
        </w:rPr>
        <w:t>Asset</w:t>
      </w:r>
      <w:r w:rsidRPr="002865E5">
        <w:rPr>
          <w:rFonts w:ascii="Arial" w:eastAsia="Times New Roman" w:hAnsi="Arial" w:cs="Times New Roman"/>
          <w:sz w:val="24"/>
          <w:szCs w:val="24"/>
        </w:rPr>
        <w:t xml:space="preserve"> and a </w:t>
      </w:r>
      <w:r w:rsidRPr="002865E5">
        <w:rPr>
          <w:rFonts w:ascii="Arial" w:eastAsia="Times New Roman" w:hAnsi="Arial" w:cs="Times New Roman"/>
          <w:b/>
          <w:sz w:val="24"/>
          <w:szCs w:val="24"/>
        </w:rPr>
        <w:t>Liability</w:t>
      </w:r>
      <w:r w:rsidRPr="002865E5">
        <w:rPr>
          <w:rFonts w:ascii="Arial" w:eastAsia="Times New Roman" w:hAnsi="Arial" w:cs="Times New Roman"/>
          <w:sz w:val="24"/>
          <w:szCs w:val="24"/>
        </w:rPr>
        <w:t xml:space="preserve"> (this concerned the Soldiers Fund).</w:t>
      </w:r>
    </w:p>
    <w:p w:rsidR="008B0993" w:rsidRPr="002865E5" w:rsidRDefault="008B0993" w:rsidP="008B099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B0993" w:rsidRDefault="008B0993" w:rsidP="008B099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90AA3">
        <w:rPr>
          <w:rFonts w:ascii="Arial" w:eastAsia="Times New Roman" w:hAnsi="Arial" w:cs="Times New Roman"/>
          <w:sz w:val="24"/>
          <w:szCs w:val="24"/>
        </w:rPr>
        <w:t>After</w:t>
      </w:r>
      <w:r w:rsidRPr="002865E5">
        <w:rPr>
          <w:rFonts w:ascii="Arial" w:eastAsia="Times New Roman" w:hAnsi="Arial" w:cs="Times New Roman"/>
          <w:sz w:val="24"/>
          <w:szCs w:val="24"/>
        </w:rPr>
        <w:t xml:space="preserve"> a lengthy discussion it was agreed that the accounts had been audited and found to be satisfactory but a definitive answer would be given to the Membership which is </w:t>
      </w:r>
      <w:r w:rsidRPr="00790AA3">
        <w:rPr>
          <w:rFonts w:ascii="Arial" w:eastAsia="Times New Roman" w:hAnsi="Arial" w:cs="Times New Roman"/>
          <w:sz w:val="24"/>
          <w:szCs w:val="24"/>
        </w:rPr>
        <w:t>as follows:-</w:t>
      </w:r>
    </w:p>
    <w:p w:rsidR="008B0993" w:rsidRDefault="008B0993" w:rsidP="008B099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B0993" w:rsidRPr="002865E5" w:rsidRDefault="008B0993" w:rsidP="008B099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Two professional accountants have agreed that there is no problem in book-keeping terms with money being recorded both as an </w:t>
      </w:r>
      <w:r w:rsidRPr="008B0993">
        <w:rPr>
          <w:rFonts w:ascii="Arial" w:eastAsia="Times New Roman" w:hAnsi="Arial" w:cs="Times New Roman"/>
          <w:b/>
          <w:sz w:val="24"/>
          <w:szCs w:val="24"/>
        </w:rPr>
        <w:t>Asset</w:t>
      </w:r>
      <w:r>
        <w:rPr>
          <w:rFonts w:ascii="Arial" w:eastAsia="Times New Roman" w:hAnsi="Arial" w:cs="Times New Roman"/>
          <w:sz w:val="24"/>
          <w:szCs w:val="24"/>
        </w:rPr>
        <w:t xml:space="preserve"> and a </w:t>
      </w:r>
      <w:r w:rsidRPr="008B0993">
        <w:rPr>
          <w:rFonts w:ascii="Arial" w:eastAsia="Times New Roman" w:hAnsi="Arial" w:cs="Times New Roman"/>
          <w:b/>
          <w:sz w:val="24"/>
          <w:szCs w:val="24"/>
        </w:rPr>
        <w:t>Liability</w:t>
      </w:r>
      <w:r>
        <w:rPr>
          <w:rFonts w:ascii="Arial" w:eastAsia="Times New Roman" w:hAnsi="Arial" w:cs="Times New Roman"/>
          <w:sz w:val="24"/>
          <w:szCs w:val="24"/>
        </w:rPr>
        <w:t>. All cash held (whether in a bank account or wherever) is an asset and if it is owed or earmarked for an event or similar (ie. the Soldiers Fund) it is a liability.</w:t>
      </w:r>
    </w:p>
    <w:p w:rsidR="008B0993" w:rsidRDefault="008B0993"/>
    <w:sectPr w:rsidR="008B0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3"/>
    <w:rsid w:val="00336C04"/>
    <w:rsid w:val="003A3B82"/>
    <w:rsid w:val="00805A51"/>
    <w:rsid w:val="008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Dave</cp:lastModifiedBy>
  <cp:revision>2</cp:revision>
  <dcterms:created xsi:type="dcterms:W3CDTF">2013-04-17T17:06:00Z</dcterms:created>
  <dcterms:modified xsi:type="dcterms:W3CDTF">2013-04-17T17:06:00Z</dcterms:modified>
</cp:coreProperties>
</file>